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E8F1" w14:textId="77777777" w:rsidR="00925919" w:rsidRDefault="00925919" w:rsidP="00925919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40421B9F" w14:textId="77777777" w:rsidR="00925919" w:rsidRDefault="00925919" w:rsidP="00925919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5151793E" w14:textId="4671B325" w:rsidR="00F90067" w:rsidRDefault="00F90067" w:rsidP="00F3703F">
      <w:pPr>
        <w:spacing w:after="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CONSERVATION COMMISSION</w:t>
      </w:r>
    </w:p>
    <w:p w14:paraId="09BD87E2" w14:textId="52C31954" w:rsidR="00F3703F" w:rsidRPr="00F3703F" w:rsidRDefault="00F3703F" w:rsidP="00F3703F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2FBD2F0F" w14:textId="77777777" w:rsidR="00F3703F" w:rsidRPr="00F3703F" w:rsidRDefault="00F3703F" w:rsidP="00FC0401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b/>
          <w:bCs/>
          <w:color w:val="auto"/>
          <w:kern w:val="0"/>
          <w:sz w:val="24"/>
          <w:szCs w:val="24"/>
        </w:rPr>
        <w:t>May 12, 2026 – Old Town Hall</w:t>
      </w:r>
      <w:r w:rsidRPr="00F3703F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br/>
      </w:r>
      <w:r w:rsidRPr="00F3703F">
        <w:rPr>
          <w:b/>
          <w:bCs/>
          <w:color w:val="auto"/>
          <w:kern w:val="0"/>
          <w:sz w:val="24"/>
          <w:szCs w:val="24"/>
        </w:rPr>
        <w:t>Meeting opened at 6:30 p.m. by Chair Jim Keegan</w:t>
      </w:r>
    </w:p>
    <w:p w14:paraId="658124D0" w14:textId="513F7572" w:rsidR="00F3703F" w:rsidRPr="00F3703F" w:rsidRDefault="00F3703F" w:rsidP="00FC0401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b/>
          <w:bCs/>
          <w:color w:val="auto"/>
          <w:kern w:val="0"/>
          <w:sz w:val="24"/>
          <w:szCs w:val="24"/>
        </w:rPr>
        <w:t>Members Present:</w:t>
      </w:r>
      <w:r w:rsidRPr="00F3703F">
        <w:rPr>
          <w:color w:val="auto"/>
          <w:kern w:val="0"/>
          <w:sz w:val="24"/>
          <w:szCs w:val="24"/>
        </w:rPr>
        <w:t xml:space="preserve"> Jim Keegan, Chair (2027); Tracy Donovan</w:t>
      </w:r>
      <w:r w:rsidRPr="00F3703F">
        <w:rPr>
          <w:color w:val="auto"/>
          <w:kern w:val="0"/>
          <w:sz w:val="24"/>
          <w:szCs w:val="24"/>
        </w:rPr>
        <w:noBreakHyphen/>
        <w:t>Laviolette, Vice</w:t>
      </w:r>
      <w:r w:rsidRPr="00F3703F">
        <w:rPr>
          <w:color w:val="auto"/>
          <w:kern w:val="0"/>
          <w:sz w:val="24"/>
          <w:szCs w:val="24"/>
        </w:rPr>
        <w:noBreakHyphen/>
        <w:t>Chair (2029</w:t>
      </w:r>
      <w:r w:rsidR="000449CE" w:rsidRPr="00F3703F">
        <w:rPr>
          <w:color w:val="auto"/>
          <w:kern w:val="0"/>
          <w:sz w:val="24"/>
          <w:szCs w:val="24"/>
        </w:rPr>
        <w:t>); Kate</w:t>
      </w:r>
      <w:r w:rsidRPr="00F3703F">
        <w:rPr>
          <w:color w:val="auto"/>
          <w:kern w:val="0"/>
          <w:sz w:val="24"/>
          <w:szCs w:val="24"/>
        </w:rPr>
        <w:t xml:space="preserve"> Buzard, Clerk (2028</w:t>
      </w:r>
      <w:r w:rsidR="0089411B">
        <w:rPr>
          <w:color w:val="auto"/>
          <w:kern w:val="0"/>
          <w:sz w:val="24"/>
          <w:szCs w:val="24"/>
        </w:rPr>
        <w:t>)</w:t>
      </w:r>
    </w:p>
    <w:p w14:paraId="207E4BA2" w14:textId="22A54DA9" w:rsidR="00F3703F" w:rsidRPr="003816DB" w:rsidRDefault="00F3703F" w:rsidP="003816DB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Officer Elections</w:t>
      </w:r>
      <w:r w:rsidR="00D95DB1">
        <w:rPr>
          <w:b/>
          <w:bCs/>
          <w:color w:val="auto"/>
          <w:kern w:val="0"/>
          <w:sz w:val="24"/>
          <w:szCs w:val="24"/>
        </w:rPr>
        <w:t xml:space="preserve">: </w:t>
      </w:r>
      <w:r w:rsidRPr="00F3703F">
        <w:rPr>
          <w:color w:val="auto"/>
          <w:kern w:val="0"/>
          <w:sz w:val="24"/>
          <w:szCs w:val="24"/>
        </w:rPr>
        <w:t>On a motion by Jim and seconded by Tracy, the following officers were elected for one</w:t>
      </w:r>
      <w:r w:rsidRPr="00F3703F">
        <w:rPr>
          <w:color w:val="auto"/>
          <w:kern w:val="0"/>
          <w:sz w:val="24"/>
          <w:szCs w:val="24"/>
        </w:rPr>
        <w:noBreakHyphen/>
        <w:t>year terms:</w:t>
      </w:r>
      <w:r w:rsidR="00D95DB1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Chair: Jim Keegan</w:t>
      </w:r>
      <w:r w:rsidR="000449CE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Vice</w:t>
      </w:r>
      <w:r w:rsidRPr="00F3703F">
        <w:rPr>
          <w:color w:val="auto"/>
          <w:kern w:val="0"/>
          <w:sz w:val="24"/>
          <w:szCs w:val="24"/>
        </w:rPr>
        <w:noBreakHyphen/>
        <w:t>Chair: Tracy Donovan</w:t>
      </w:r>
      <w:r w:rsidRPr="00F3703F">
        <w:rPr>
          <w:color w:val="auto"/>
          <w:kern w:val="0"/>
          <w:sz w:val="24"/>
          <w:szCs w:val="24"/>
        </w:rPr>
        <w:noBreakHyphen/>
        <w:t>Laviolette</w:t>
      </w:r>
      <w:r w:rsidR="000449CE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Clerk: Kate Buzard</w:t>
      </w:r>
      <w:r w:rsidR="00D95DB1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Motion passed unanimously.</w:t>
      </w:r>
    </w:p>
    <w:p w14:paraId="2828435F" w14:textId="77777777" w:rsidR="00F3703F" w:rsidRPr="00FC0401" w:rsidRDefault="00F3703F" w:rsidP="00FC0401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Dalton Mountain Forestry – Town Forest Management Plan</w:t>
      </w:r>
    </w:p>
    <w:p w14:paraId="3244012D" w14:textId="4E147898" w:rsidR="00F3703F" w:rsidRPr="00F3703F" w:rsidRDefault="00F3703F" w:rsidP="00FC0401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 xml:space="preserve">Jim distributed the </w:t>
      </w:r>
      <w:r w:rsidRPr="00F3703F">
        <w:rPr>
          <w:i/>
          <w:iCs/>
          <w:color w:val="auto"/>
          <w:kern w:val="0"/>
          <w:sz w:val="24"/>
          <w:szCs w:val="24"/>
        </w:rPr>
        <w:t>Town Forest Management Plan – Middleton Town Forest Parcels, April 2026</w:t>
      </w:r>
      <w:r w:rsidRPr="00F3703F">
        <w:rPr>
          <w:color w:val="auto"/>
          <w:kern w:val="0"/>
          <w:sz w:val="24"/>
          <w:szCs w:val="24"/>
        </w:rPr>
        <w:t>.</w:t>
      </w:r>
      <w:r w:rsidRPr="00F3703F">
        <w:rPr>
          <w:color w:val="auto"/>
          <w:kern w:val="0"/>
          <w:sz w:val="24"/>
          <w:szCs w:val="24"/>
        </w:rPr>
        <w:br/>
        <w:t xml:space="preserve">On a motion by Jim and seconded by Tracy, the Commission approved payment of </w:t>
      </w:r>
      <w:r w:rsidRPr="00F3703F">
        <w:rPr>
          <w:b/>
          <w:bCs/>
          <w:color w:val="auto"/>
          <w:kern w:val="0"/>
          <w:sz w:val="24"/>
          <w:szCs w:val="24"/>
        </w:rPr>
        <w:t>$6,500.00</w:t>
      </w:r>
      <w:r w:rsidRPr="00F3703F">
        <w:rPr>
          <w:color w:val="auto"/>
          <w:kern w:val="0"/>
          <w:sz w:val="24"/>
          <w:szCs w:val="24"/>
        </w:rPr>
        <w:t xml:space="preserve"> from the Conservation Fund to the Town Treasurer. Upon payment, the Commission will receive an electronic copy. Motion passed unanimously.</w:t>
      </w:r>
    </w:p>
    <w:p w14:paraId="44ECA3B9" w14:textId="3B723D2D" w:rsidR="00F3703F" w:rsidRPr="00D95DB1" w:rsidRDefault="00F3703F" w:rsidP="00D95DB1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Memberships</w:t>
      </w:r>
      <w:r w:rsidR="00D95DB1">
        <w:rPr>
          <w:b/>
          <w:bCs/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On a motion by Tracy and seconded by Jim, the Commission approved annual memberships to:</w:t>
      </w:r>
    </w:p>
    <w:p w14:paraId="4551BD4F" w14:textId="77777777" w:rsidR="00F3703F" w:rsidRPr="00F3703F" w:rsidRDefault="00F3703F" w:rsidP="00FC0401">
      <w:pPr>
        <w:numPr>
          <w:ilvl w:val="0"/>
          <w:numId w:val="22"/>
        </w:numPr>
        <w:spacing w:after="0" w:line="240" w:lineRule="auto"/>
        <w:ind w:left="0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>Society for the Protection of NH Forests – $125.00</w:t>
      </w:r>
    </w:p>
    <w:p w14:paraId="6568BAE2" w14:textId="011C8BEE" w:rsidR="00F3703F" w:rsidRPr="0089411B" w:rsidRDefault="00F3703F" w:rsidP="00FC0401">
      <w:pPr>
        <w:numPr>
          <w:ilvl w:val="0"/>
          <w:numId w:val="22"/>
        </w:numPr>
        <w:spacing w:after="0" w:line="240" w:lineRule="auto"/>
        <w:ind w:left="0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>Southeast Land Trust – $75.00</w:t>
      </w:r>
      <w:r w:rsidRPr="00F3703F">
        <w:rPr>
          <w:color w:val="auto"/>
          <w:kern w:val="0"/>
          <w:sz w:val="24"/>
          <w:szCs w:val="24"/>
        </w:rPr>
        <w:br/>
        <w:t>Motion passed unanimously.</w:t>
      </w:r>
    </w:p>
    <w:p w14:paraId="7DD64B70" w14:textId="77777777" w:rsidR="00F3703F" w:rsidRPr="00FC0401" w:rsidRDefault="00F3703F" w:rsidP="00FC0401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Theresa Mullen – Map 21 Lot 12 (0.074 acres)</w:t>
      </w:r>
    </w:p>
    <w:p w14:paraId="54FACE0F" w14:textId="548F52B3" w:rsidR="00F3703F" w:rsidRPr="00F3703F" w:rsidRDefault="00F3703F" w:rsidP="00FC0401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>The Commission discussed the pending inquiry regarding donation of land on New Portsmouth Road. A follow</w:t>
      </w:r>
      <w:r w:rsidRPr="00F3703F">
        <w:rPr>
          <w:color w:val="auto"/>
          <w:kern w:val="0"/>
          <w:sz w:val="24"/>
          <w:szCs w:val="24"/>
        </w:rPr>
        <w:noBreakHyphen/>
        <w:t>up letter will be sent to confirm her continued interest and outline the donation process.</w:t>
      </w:r>
    </w:p>
    <w:p w14:paraId="5C6F3FA7" w14:textId="251295F5" w:rsidR="00F3703F" w:rsidRPr="00750CB9" w:rsidRDefault="00F3703F" w:rsidP="00750CB9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Laptop Purchase</w:t>
      </w:r>
      <w:r w:rsidR="00750CB9">
        <w:rPr>
          <w:b/>
          <w:bCs/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Kate reported she contacted the Board of Selectmen regarding the status of the laptop purchase and expects a response shortly.</w:t>
      </w:r>
    </w:p>
    <w:p w14:paraId="21671142" w14:textId="5EE2090B" w:rsidR="00F3703F" w:rsidRPr="003816DB" w:rsidRDefault="00F3703F" w:rsidP="003816DB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FC0401">
        <w:rPr>
          <w:b/>
          <w:bCs/>
          <w:color w:val="auto"/>
          <w:kern w:val="0"/>
          <w:sz w:val="24"/>
          <w:szCs w:val="24"/>
        </w:rPr>
        <w:t>Financial Report</w:t>
      </w:r>
      <w:r w:rsidR="00D95DB1">
        <w:rPr>
          <w:b/>
          <w:bCs/>
          <w:color w:val="auto"/>
          <w:kern w:val="0"/>
          <w:sz w:val="24"/>
          <w:szCs w:val="24"/>
        </w:rPr>
        <w:t>: Conservation</w:t>
      </w:r>
      <w:r w:rsidRPr="00F3703F">
        <w:rPr>
          <w:color w:val="auto"/>
          <w:kern w:val="0"/>
          <w:sz w:val="24"/>
          <w:szCs w:val="24"/>
        </w:rPr>
        <w:t xml:space="preserve"> Fund: $</w:t>
      </w:r>
      <w:r w:rsidR="00371D3C" w:rsidRPr="00F3703F">
        <w:rPr>
          <w:color w:val="auto"/>
          <w:kern w:val="0"/>
          <w:sz w:val="24"/>
          <w:szCs w:val="24"/>
        </w:rPr>
        <w:t>79,188.06</w:t>
      </w:r>
      <w:r w:rsidR="00371D3C">
        <w:rPr>
          <w:color w:val="auto"/>
          <w:kern w:val="0"/>
          <w:sz w:val="24"/>
          <w:szCs w:val="24"/>
        </w:rPr>
        <w:t>;</w:t>
      </w:r>
      <w:r w:rsidR="00371D3C" w:rsidRPr="00F3703F">
        <w:rPr>
          <w:color w:val="auto"/>
          <w:kern w:val="0"/>
          <w:sz w:val="24"/>
          <w:szCs w:val="24"/>
        </w:rPr>
        <w:t xml:space="preserve"> Milfoil</w:t>
      </w:r>
      <w:r w:rsidRPr="00F3703F">
        <w:rPr>
          <w:color w:val="auto"/>
          <w:kern w:val="0"/>
          <w:sz w:val="24"/>
          <w:szCs w:val="24"/>
        </w:rPr>
        <w:t xml:space="preserve"> Donations: $3,250.00</w:t>
      </w:r>
      <w:r w:rsidR="002167C5">
        <w:rPr>
          <w:color w:val="auto"/>
          <w:kern w:val="0"/>
          <w:sz w:val="24"/>
          <w:szCs w:val="24"/>
        </w:rPr>
        <w:t>;</w:t>
      </w:r>
      <w:r w:rsidR="00371D3C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SLWAC</w:t>
      </w:r>
      <w:r w:rsidR="00255725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t>Donations$1,300.00</w:t>
      </w:r>
      <w:r w:rsidRPr="00F3703F">
        <w:rPr>
          <w:color w:val="auto"/>
          <w:kern w:val="0"/>
          <w:sz w:val="24"/>
          <w:szCs w:val="24"/>
        </w:rPr>
        <w:br/>
        <w:t>Expendable Trust Fund: $10,000.00Annual Budget: $2,521.01</w:t>
      </w:r>
    </w:p>
    <w:p w14:paraId="0A0DDAB6" w14:textId="77777777" w:rsidR="00F3703F" w:rsidRPr="0089411B" w:rsidRDefault="00F3703F" w:rsidP="00EF15FE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89411B">
        <w:rPr>
          <w:b/>
          <w:bCs/>
          <w:color w:val="auto"/>
          <w:kern w:val="0"/>
          <w:sz w:val="24"/>
          <w:szCs w:val="24"/>
        </w:rPr>
        <w:t>Commission</w:t>
      </w:r>
      <w:r w:rsidRPr="0089411B">
        <w:rPr>
          <w:b/>
          <w:bCs/>
          <w:color w:val="auto"/>
          <w:kern w:val="0"/>
          <w:sz w:val="24"/>
          <w:szCs w:val="24"/>
        </w:rPr>
        <w:noBreakHyphen/>
        <w:t>Branded Materials</w:t>
      </w:r>
    </w:p>
    <w:p w14:paraId="2AEA497B" w14:textId="324E1686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>The Commission discussed possible purchases such as shirts or thermoses to improve public visibility and clear identification of members during field work, site visits, and community outreach.</w:t>
      </w:r>
    </w:p>
    <w:p w14:paraId="7911BE16" w14:textId="77777777" w:rsidR="00F3703F" w:rsidRPr="0089411B" w:rsidRDefault="00F3703F" w:rsidP="00EF15FE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89411B">
        <w:rPr>
          <w:b/>
          <w:bCs/>
          <w:color w:val="auto"/>
          <w:kern w:val="0"/>
          <w:sz w:val="24"/>
          <w:szCs w:val="24"/>
        </w:rPr>
        <w:t>VLAP – E. coli Testing Update</w:t>
      </w:r>
    </w:p>
    <w:p w14:paraId="22206573" w14:textId="40A65F2A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 xml:space="preserve">John Mullen forwarded notice from </w:t>
      </w:r>
      <w:r w:rsidRPr="00F3703F">
        <w:rPr>
          <w:b/>
          <w:bCs/>
          <w:color w:val="auto"/>
          <w:kern w:val="0"/>
          <w:sz w:val="24"/>
          <w:szCs w:val="24"/>
        </w:rPr>
        <w:t>Alyssa N. Daigle</w:t>
      </w:r>
      <w:r w:rsidRPr="00F3703F">
        <w:rPr>
          <w:color w:val="auto"/>
          <w:kern w:val="0"/>
          <w:sz w:val="24"/>
          <w:szCs w:val="24"/>
        </w:rPr>
        <w:t xml:space="preserve">, Volunteer Lake Assessment Program Coordinator, NHDES Water Division – Watershed Management Bureau, stating that </w:t>
      </w:r>
      <w:r w:rsidRPr="00F3703F">
        <w:rPr>
          <w:b/>
          <w:bCs/>
          <w:color w:val="auto"/>
          <w:kern w:val="0"/>
          <w:sz w:val="24"/>
          <w:szCs w:val="24"/>
        </w:rPr>
        <w:t>VLAP E. coli testing will not occur this summer</w:t>
      </w:r>
      <w:r w:rsidRPr="00F3703F">
        <w:rPr>
          <w:color w:val="auto"/>
          <w:kern w:val="0"/>
          <w:sz w:val="24"/>
          <w:szCs w:val="24"/>
        </w:rPr>
        <w:t xml:space="preserve"> due to staffing shortages at the Public Health Water Analysis Laboratory. Outside laboratories were </w:t>
      </w:r>
      <w:r w:rsidR="001667DB" w:rsidRPr="00F3703F">
        <w:rPr>
          <w:color w:val="auto"/>
          <w:kern w:val="0"/>
          <w:sz w:val="24"/>
          <w:szCs w:val="24"/>
        </w:rPr>
        <w:t>recommended.</w:t>
      </w:r>
      <w:r w:rsidR="001667DB" w:rsidRPr="00F3703F">
        <w:rPr>
          <w:b/>
          <w:bCs/>
          <w:color w:val="auto"/>
          <w:kern w:val="0"/>
          <w:sz w:val="24"/>
          <w:szCs w:val="24"/>
        </w:rPr>
        <w:t xml:space="preserve"> Contact</w:t>
      </w:r>
      <w:r w:rsidRPr="00F3703F">
        <w:rPr>
          <w:b/>
          <w:bCs/>
          <w:color w:val="auto"/>
          <w:kern w:val="0"/>
          <w:sz w:val="24"/>
          <w:szCs w:val="24"/>
        </w:rPr>
        <w:t>:</w:t>
      </w:r>
      <w:r w:rsidRPr="00F3703F">
        <w:rPr>
          <w:color w:val="auto"/>
          <w:kern w:val="0"/>
          <w:sz w:val="24"/>
          <w:szCs w:val="24"/>
        </w:rPr>
        <w:t xml:space="preserve"> Alyssa.N.Daigle@des.nh.gov | (603) 271</w:t>
      </w:r>
      <w:r w:rsidRPr="00F3703F">
        <w:rPr>
          <w:color w:val="auto"/>
          <w:kern w:val="0"/>
          <w:sz w:val="24"/>
          <w:szCs w:val="24"/>
        </w:rPr>
        <w:noBreakHyphen/>
        <w:t>2658</w:t>
      </w:r>
      <w:r w:rsidR="003816DB">
        <w:rPr>
          <w:color w:val="auto"/>
          <w:kern w:val="0"/>
          <w:sz w:val="24"/>
          <w:szCs w:val="24"/>
        </w:rPr>
        <w:t>]</w:t>
      </w:r>
    </w:p>
    <w:p w14:paraId="4FE0B515" w14:textId="77777777" w:rsidR="00F3703F" w:rsidRPr="0089411B" w:rsidRDefault="00F3703F" w:rsidP="00EF15FE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89411B">
        <w:rPr>
          <w:b/>
          <w:bCs/>
          <w:color w:val="auto"/>
          <w:kern w:val="0"/>
          <w:sz w:val="24"/>
          <w:szCs w:val="24"/>
        </w:rPr>
        <w:t>Town Forest – Signage Concern (Map 26 Lot 33)</w:t>
      </w:r>
    </w:p>
    <w:p w14:paraId="79785A83" w14:textId="27E49768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>Jim reported misleading signs indicating public access</w:t>
      </w:r>
      <w:r w:rsidR="00F924B3">
        <w:rPr>
          <w:color w:val="auto"/>
          <w:kern w:val="0"/>
          <w:sz w:val="24"/>
          <w:szCs w:val="24"/>
        </w:rPr>
        <w:t xml:space="preserve"> is not permitted</w:t>
      </w:r>
      <w:r w:rsidRPr="00F3703F">
        <w:rPr>
          <w:color w:val="auto"/>
          <w:kern w:val="0"/>
          <w:sz w:val="24"/>
          <w:szCs w:val="24"/>
        </w:rPr>
        <w:t xml:space="preserve"> along the road to the Town Forest, where access </w:t>
      </w:r>
      <w:r w:rsidR="00F924B3">
        <w:rPr>
          <w:color w:val="auto"/>
          <w:kern w:val="0"/>
          <w:sz w:val="24"/>
          <w:szCs w:val="24"/>
        </w:rPr>
        <w:t>IS</w:t>
      </w:r>
      <w:r w:rsidRPr="00F3703F">
        <w:rPr>
          <w:color w:val="auto"/>
          <w:kern w:val="0"/>
          <w:sz w:val="24"/>
          <w:szCs w:val="24"/>
        </w:rPr>
        <w:t xml:space="preserve"> permitted. The Commission will conduct a field visit to review the situation.</w:t>
      </w:r>
    </w:p>
    <w:p w14:paraId="19353D51" w14:textId="77777777" w:rsidR="00F3703F" w:rsidRPr="0089411B" w:rsidRDefault="00F3703F" w:rsidP="00EF15FE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89411B">
        <w:rPr>
          <w:b/>
          <w:bCs/>
          <w:color w:val="auto"/>
          <w:kern w:val="0"/>
          <w:sz w:val="24"/>
          <w:szCs w:val="24"/>
        </w:rPr>
        <w:t>Cocheco River Local Advisory Committee</w:t>
      </w:r>
    </w:p>
    <w:p w14:paraId="2A7E0B4B" w14:textId="77777777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 xml:space="preserve">A walk to the headwaters is scheduled for </w:t>
      </w:r>
      <w:r w:rsidRPr="00F3703F">
        <w:rPr>
          <w:b/>
          <w:bCs/>
          <w:color w:val="auto"/>
          <w:kern w:val="0"/>
          <w:sz w:val="24"/>
          <w:szCs w:val="24"/>
        </w:rPr>
        <w:t>Saturday, May 23, 2026</w:t>
      </w:r>
      <w:r w:rsidRPr="00F3703F">
        <w:rPr>
          <w:color w:val="auto"/>
          <w:kern w:val="0"/>
          <w:sz w:val="24"/>
          <w:szCs w:val="24"/>
        </w:rPr>
        <w:t xml:space="preserve">, from </w:t>
      </w:r>
      <w:r w:rsidRPr="00F3703F">
        <w:rPr>
          <w:b/>
          <w:bCs/>
          <w:color w:val="auto"/>
          <w:kern w:val="0"/>
          <w:sz w:val="24"/>
          <w:szCs w:val="24"/>
        </w:rPr>
        <w:t>9:45 a.m.–12:00 p.m.</w:t>
      </w:r>
      <w:r w:rsidRPr="00F3703F">
        <w:rPr>
          <w:color w:val="auto"/>
          <w:kern w:val="0"/>
          <w:sz w:val="24"/>
          <w:szCs w:val="24"/>
        </w:rPr>
        <w:t xml:space="preserve">, beginning at Marsh Pond/Perry Pond and continuing to Middleton Road. RSVP by May 22 to </w:t>
      </w:r>
      <w:r w:rsidRPr="00F3703F">
        <w:rPr>
          <w:b/>
          <w:bCs/>
          <w:color w:val="auto"/>
          <w:kern w:val="0"/>
          <w:sz w:val="24"/>
          <w:szCs w:val="24"/>
        </w:rPr>
        <w:t>lunar.look34@gmail.com</w:t>
      </w:r>
      <w:r w:rsidRPr="00F3703F">
        <w:rPr>
          <w:color w:val="auto"/>
          <w:kern w:val="0"/>
          <w:sz w:val="24"/>
          <w:szCs w:val="24"/>
        </w:rPr>
        <w:t>.</w:t>
      </w:r>
    </w:p>
    <w:p w14:paraId="22D7E3A1" w14:textId="77777777" w:rsidR="00F3703F" w:rsidRPr="0089411B" w:rsidRDefault="00F3703F" w:rsidP="00EF15FE">
      <w:pPr>
        <w:spacing w:after="0" w:line="240" w:lineRule="auto"/>
        <w:outlineLvl w:val="1"/>
        <w:rPr>
          <w:b/>
          <w:bCs/>
          <w:color w:val="auto"/>
          <w:kern w:val="0"/>
          <w:sz w:val="24"/>
          <w:szCs w:val="24"/>
        </w:rPr>
      </w:pPr>
      <w:r w:rsidRPr="0089411B">
        <w:rPr>
          <w:b/>
          <w:bCs/>
          <w:color w:val="auto"/>
          <w:kern w:val="0"/>
          <w:sz w:val="24"/>
          <w:szCs w:val="24"/>
        </w:rPr>
        <w:t>Adjournment</w:t>
      </w:r>
    </w:p>
    <w:p w14:paraId="4F4451EF" w14:textId="5DC336ED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color w:val="auto"/>
          <w:kern w:val="0"/>
          <w:sz w:val="24"/>
          <w:szCs w:val="24"/>
        </w:rPr>
        <w:t xml:space="preserve">At </w:t>
      </w:r>
      <w:r w:rsidRPr="00F3703F">
        <w:rPr>
          <w:b/>
          <w:bCs/>
          <w:color w:val="auto"/>
          <w:kern w:val="0"/>
          <w:sz w:val="24"/>
          <w:szCs w:val="24"/>
        </w:rPr>
        <w:t>8:20 p.m.</w:t>
      </w:r>
      <w:r w:rsidRPr="00F3703F">
        <w:rPr>
          <w:color w:val="auto"/>
          <w:kern w:val="0"/>
          <w:sz w:val="24"/>
          <w:szCs w:val="24"/>
        </w:rPr>
        <w:t>, on a motion by Tracy and seconded by Jim, the meeting was unanimously adjourned.</w:t>
      </w:r>
      <w:r w:rsidRPr="00F3703F">
        <w:rPr>
          <w:color w:val="auto"/>
          <w:kern w:val="0"/>
          <w:sz w:val="24"/>
          <w:szCs w:val="24"/>
        </w:rPr>
        <w:br/>
        <w:t xml:space="preserve">The next meeting will be held on </w:t>
      </w:r>
      <w:r w:rsidRPr="00F3703F">
        <w:rPr>
          <w:b/>
          <w:bCs/>
          <w:color w:val="auto"/>
          <w:kern w:val="0"/>
          <w:sz w:val="24"/>
          <w:szCs w:val="24"/>
        </w:rPr>
        <w:t xml:space="preserve">June 9, </w:t>
      </w:r>
      <w:r w:rsidR="00532C27" w:rsidRPr="00F3703F">
        <w:rPr>
          <w:b/>
          <w:bCs/>
          <w:color w:val="auto"/>
          <w:kern w:val="0"/>
          <w:sz w:val="24"/>
          <w:szCs w:val="24"/>
        </w:rPr>
        <w:t>2026,</w:t>
      </w:r>
      <w:r w:rsidRPr="00F3703F">
        <w:rPr>
          <w:b/>
          <w:bCs/>
          <w:color w:val="auto"/>
          <w:kern w:val="0"/>
          <w:sz w:val="24"/>
          <w:szCs w:val="24"/>
        </w:rPr>
        <w:t xml:space="preserve"> at 6:30 p.m.</w:t>
      </w:r>
    </w:p>
    <w:p w14:paraId="0B080B61" w14:textId="77777777" w:rsidR="00F3703F" w:rsidRPr="00F3703F" w:rsidRDefault="00F3703F" w:rsidP="00EF15FE">
      <w:pPr>
        <w:spacing w:after="0" w:line="240" w:lineRule="auto"/>
        <w:rPr>
          <w:color w:val="auto"/>
          <w:kern w:val="0"/>
          <w:sz w:val="24"/>
          <w:szCs w:val="24"/>
        </w:rPr>
      </w:pPr>
      <w:r w:rsidRPr="00F3703F">
        <w:rPr>
          <w:b/>
          <w:bCs/>
          <w:color w:val="auto"/>
          <w:kern w:val="0"/>
          <w:sz w:val="24"/>
          <w:szCs w:val="24"/>
        </w:rPr>
        <w:t>Minutes respectfully submitted by:</w:t>
      </w:r>
      <w:r w:rsidRPr="00F3703F">
        <w:rPr>
          <w:color w:val="auto"/>
          <w:kern w:val="0"/>
          <w:sz w:val="24"/>
          <w:szCs w:val="24"/>
        </w:rPr>
        <w:t xml:space="preserve"> </w:t>
      </w:r>
      <w:r w:rsidRPr="00F3703F">
        <w:rPr>
          <w:color w:val="auto"/>
          <w:kern w:val="0"/>
          <w:sz w:val="24"/>
          <w:szCs w:val="24"/>
        </w:rPr>
        <w:br/>
      </w:r>
      <w:r w:rsidRPr="00F3703F">
        <w:rPr>
          <w:b/>
          <w:bCs/>
          <w:color w:val="auto"/>
          <w:kern w:val="0"/>
          <w:sz w:val="24"/>
          <w:szCs w:val="24"/>
        </w:rPr>
        <w:t>Kate Buzard</w:t>
      </w:r>
    </w:p>
    <w:p w14:paraId="55D3EFFB" w14:textId="77777777" w:rsidR="007B49EB" w:rsidRDefault="007B49EB" w:rsidP="00EF15FE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4BE35BD9" w14:textId="77777777" w:rsidR="00925919" w:rsidRDefault="00925919" w:rsidP="00EF15FE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6B68A992" w14:textId="38E174DA" w:rsidR="00542439" w:rsidRDefault="00542439" w:rsidP="00A63FFD">
      <w:pPr>
        <w:spacing w:after="0" w:line="240" w:lineRule="auto"/>
        <w:rPr>
          <w:bCs/>
          <w:sz w:val="24"/>
          <w:szCs w:val="24"/>
        </w:rPr>
      </w:pPr>
    </w:p>
    <w:sectPr w:rsidR="00542439" w:rsidSect="00C6321D">
      <w:headerReference w:type="first" r:id="rId8"/>
      <w:footerReference w:type="first" r:id="rId9"/>
      <w:type w:val="nextColumn"/>
      <w:pgSz w:w="12240" w:h="15840" w:code="1"/>
      <w:pgMar w:top="720" w:right="720" w:bottom="720" w:left="720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62BE" w14:textId="77777777" w:rsidR="00136E83" w:rsidRDefault="00136E83">
      <w:r>
        <w:separator/>
      </w:r>
    </w:p>
  </w:endnote>
  <w:endnote w:type="continuationSeparator" w:id="0">
    <w:p w14:paraId="6F15E8FF" w14:textId="77777777" w:rsidR="00136E83" w:rsidRDefault="001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449" w14:textId="02D99DDB" w:rsidR="003B7676" w:rsidRDefault="003B7676">
    <w:pPr>
      <w:pStyle w:val="Footer"/>
      <w:jc w:val="center"/>
    </w:pPr>
  </w:p>
  <w:p w14:paraId="773A057A" w14:textId="74F7976D" w:rsidR="00C9693D" w:rsidRPr="00B7107B" w:rsidRDefault="00C22584" w:rsidP="00C9693D">
    <w:pPr>
      <w:pStyle w:val="Address"/>
      <w:rPr>
        <w:b/>
      </w:rPr>
    </w:pPr>
    <w:r>
      <w:t>182 Kings Highway, Middleton, NH 03887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>: 603-473-2261</w:t>
    </w:r>
    <w:r>
      <w:rPr>
        <w:szCs w:val="22"/>
      </w:rPr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="00760677">
      <w:t>conservation@middletonnh.gov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76B2" w14:textId="77777777" w:rsidR="00136E83" w:rsidRDefault="00136E83">
      <w:r>
        <w:separator/>
      </w:r>
    </w:p>
  </w:footnote>
  <w:footnote w:type="continuationSeparator" w:id="0">
    <w:p w14:paraId="62559284" w14:textId="77777777" w:rsidR="00136E83" w:rsidRDefault="0013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3F24" w14:textId="49BA1AB2" w:rsidR="00C306DE" w:rsidRDefault="006B4B23" w:rsidP="00C306DE">
    <w:pPr>
      <w:pStyle w:val="Header"/>
      <w:spacing w:after="100" w:afterAutospacing="1" w:line="240" w:lineRule="auto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96AFEF2" wp14:editId="039EF6A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857250" cy="8477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5463"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7754ADFB" wp14:editId="07181E2E">
              <wp:simplePos x="0" y="0"/>
              <wp:positionH relativeFrom="page">
                <wp:posOffset>447675</wp:posOffset>
              </wp:positionH>
              <wp:positionV relativeFrom="page">
                <wp:posOffset>279400</wp:posOffset>
              </wp:positionV>
              <wp:extent cx="6858000" cy="822960"/>
              <wp:effectExtent l="0" t="3175" r="0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B02853" w14:textId="77777777" w:rsidR="00F117AA" w:rsidRPr="00A6094E" w:rsidRDefault="007A4C97" w:rsidP="006E51EA">
                          <w:pPr>
                            <w:pStyle w:val="Heading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6094E"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  <w:t xml:space="preserve">Town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A6094E"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  <w:t>Middleton</w:t>
                              </w:r>
                            </w:smartTag>
                          </w:smartTag>
                        </w:p>
                        <w:p w14:paraId="6F07D0B7" w14:textId="77777777" w:rsidR="00E3639B" w:rsidRDefault="00E3639B" w:rsidP="00B7107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3639B">
                            <w:rPr>
                              <w:b/>
                              <w:sz w:val="24"/>
                              <w:szCs w:val="24"/>
                            </w:rPr>
                            <w:t>182 Kings Highway, Middleton, New Hampshire 03887</w:t>
                          </w:r>
                        </w:p>
                        <w:p w14:paraId="19DEF125" w14:textId="77777777" w:rsidR="00B7107B" w:rsidRPr="00E3639B" w:rsidRDefault="00B7107B" w:rsidP="00B7107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A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.25pt;margin-top:22pt;width:540pt;height:64.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" filled="f" stroked="f" strokeweight="0" insetpen="t">
              <o:lock v:ext="edit" shapetype="t"/>
              <v:textbox inset="2.85pt,2.85pt,2.85pt,2.85pt">
                <w:txbxContent>
                  <w:p w14:paraId="46B02853" w14:textId="77777777" w:rsidR="00F117AA" w:rsidRPr="00A6094E" w:rsidRDefault="007A4C97" w:rsidP="006E51EA">
                    <w:pPr>
                      <w:pStyle w:val="Head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6094E"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  <w:t xml:space="preserve">Town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A6094E"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Middleton</w:t>
                        </w:r>
                      </w:smartTag>
                    </w:smartTag>
                  </w:p>
                  <w:p w14:paraId="6F07D0B7" w14:textId="77777777" w:rsidR="00E3639B" w:rsidRDefault="00E3639B" w:rsidP="00B7107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3639B">
                      <w:rPr>
                        <w:b/>
                        <w:sz w:val="24"/>
                        <w:szCs w:val="24"/>
                      </w:rPr>
                      <w:t>182 Kings Highway, Middleton, New Hampshire 03887</w:t>
                    </w:r>
                  </w:p>
                  <w:p w14:paraId="19DEF125" w14:textId="77777777" w:rsidR="00B7107B" w:rsidRPr="00E3639B" w:rsidRDefault="00B7107B" w:rsidP="00B7107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E546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A37AA9" wp14:editId="3A3E1942">
              <wp:simplePos x="0" y="0"/>
              <wp:positionH relativeFrom="column">
                <wp:posOffset>866140</wp:posOffset>
              </wp:positionH>
              <wp:positionV relativeFrom="paragraph">
                <wp:posOffset>467995</wp:posOffset>
              </wp:positionV>
              <wp:extent cx="5348605" cy="0"/>
              <wp:effectExtent l="18415" t="10795" r="14605" b="1778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86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0601E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36.85pt" to="489.3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" strokeweight="1.5pt"/>
          </w:pict>
        </mc:Fallback>
      </mc:AlternateContent>
    </w:r>
    <w:r w:rsidR="005E546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A55E44" wp14:editId="05DEB391">
              <wp:simplePos x="0" y="0"/>
              <wp:positionH relativeFrom="column">
                <wp:posOffset>-654050</wp:posOffset>
              </wp:positionH>
              <wp:positionV relativeFrom="paragraph">
                <wp:posOffset>478155</wp:posOffset>
              </wp:positionV>
              <wp:extent cx="627380" cy="0"/>
              <wp:effectExtent l="12700" t="11430" r="17145" b="17145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3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E20AD" id="Line 2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5pt,37.65pt" to="-2.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" strokeweight="1.5pt"/>
          </w:pict>
        </mc:Fallback>
      </mc:AlternateContent>
    </w:r>
    <w:r w:rsidR="00B7107B">
      <w:tab/>
    </w:r>
    <w:r w:rsidR="00B7107B">
      <w:tab/>
    </w:r>
  </w:p>
  <w:p w14:paraId="5B37C88A" w14:textId="395F06D0" w:rsidR="00E3639B" w:rsidRPr="00C72909" w:rsidRDefault="00E3639B" w:rsidP="001D7B02">
    <w:pPr>
      <w:pStyle w:val="Header"/>
      <w:spacing w:after="100" w:afterAutospacing="1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782"/>
    <w:multiLevelType w:val="hybridMultilevel"/>
    <w:tmpl w:val="6BAC2E9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33743E"/>
    <w:multiLevelType w:val="multilevel"/>
    <w:tmpl w:val="9FE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E6"/>
    <w:multiLevelType w:val="hybridMultilevel"/>
    <w:tmpl w:val="DA1ABD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532F56"/>
    <w:multiLevelType w:val="multilevel"/>
    <w:tmpl w:val="8AE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727A"/>
    <w:multiLevelType w:val="hybridMultilevel"/>
    <w:tmpl w:val="3D042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B6150"/>
    <w:multiLevelType w:val="hybridMultilevel"/>
    <w:tmpl w:val="2F5AF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3044"/>
    <w:multiLevelType w:val="hybridMultilevel"/>
    <w:tmpl w:val="9688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7BBB"/>
    <w:multiLevelType w:val="multilevel"/>
    <w:tmpl w:val="1D7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D5240"/>
    <w:multiLevelType w:val="multilevel"/>
    <w:tmpl w:val="2C2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81C3F"/>
    <w:multiLevelType w:val="multilevel"/>
    <w:tmpl w:val="CAB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F3D3C"/>
    <w:multiLevelType w:val="hybridMultilevel"/>
    <w:tmpl w:val="194E248A"/>
    <w:lvl w:ilvl="0" w:tplc="EDA67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B601D"/>
    <w:multiLevelType w:val="hybridMultilevel"/>
    <w:tmpl w:val="EAF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C72A2"/>
    <w:multiLevelType w:val="hybridMultilevel"/>
    <w:tmpl w:val="24A0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0397B"/>
    <w:multiLevelType w:val="multilevel"/>
    <w:tmpl w:val="BD84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F1980"/>
    <w:multiLevelType w:val="hybridMultilevel"/>
    <w:tmpl w:val="F490D490"/>
    <w:lvl w:ilvl="0" w:tplc="51741F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0B50"/>
    <w:multiLevelType w:val="multilevel"/>
    <w:tmpl w:val="5E68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F2978"/>
    <w:multiLevelType w:val="hybridMultilevel"/>
    <w:tmpl w:val="83A2678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62AE06C4"/>
    <w:multiLevelType w:val="multilevel"/>
    <w:tmpl w:val="556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472F"/>
    <w:multiLevelType w:val="multilevel"/>
    <w:tmpl w:val="2666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B1D63"/>
    <w:multiLevelType w:val="hybridMultilevel"/>
    <w:tmpl w:val="CCDA3D4A"/>
    <w:lvl w:ilvl="0" w:tplc="8444B1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2DD69B6"/>
    <w:multiLevelType w:val="hybridMultilevel"/>
    <w:tmpl w:val="821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0642D"/>
    <w:multiLevelType w:val="hybridMultilevel"/>
    <w:tmpl w:val="CBBC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1944">
    <w:abstractNumId w:val="14"/>
  </w:num>
  <w:num w:numId="2" w16cid:durableId="1875800622">
    <w:abstractNumId w:val="5"/>
  </w:num>
  <w:num w:numId="3" w16cid:durableId="2116747875">
    <w:abstractNumId w:val="12"/>
  </w:num>
  <w:num w:numId="4" w16cid:durableId="1881866424">
    <w:abstractNumId w:val="20"/>
  </w:num>
  <w:num w:numId="5" w16cid:durableId="1461725740">
    <w:abstractNumId w:val="4"/>
  </w:num>
  <w:num w:numId="6" w16cid:durableId="447159651">
    <w:abstractNumId w:val="11"/>
  </w:num>
  <w:num w:numId="7" w16cid:durableId="323701774">
    <w:abstractNumId w:val="2"/>
  </w:num>
  <w:num w:numId="8" w16cid:durableId="538710715">
    <w:abstractNumId w:val="19"/>
  </w:num>
  <w:num w:numId="9" w16cid:durableId="1529224088">
    <w:abstractNumId w:val="16"/>
  </w:num>
  <w:num w:numId="10" w16cid:durableId="1788086076">
    <w:abstractNumId w:val="0"/>
  </w:num>
  <w:num w:numId="11" w16cid:durableId="110368346">
    <w:abstractNumId w:val="10"/>
  </w:num>
  <w:num w:numId="12" w16cid:durableId="1383870456">
    <w:abstractNumId w:val="1"/>
  </w:num>
  <w:num w:numId="13" w16cid:durableId="2032341448">
    <w:abstractNumId w:val="6"/>
  </w:num>
  <w:num w:numId="14" w16cid:durableId="1922982606">
    <w:abstractNumId w:val="21"/>
  </w:num>
  <w:num w:numId="15" w16cid:durableId="252670305">
    <w:abstractNumId w:val="8"/>
  </w:num>
  <w:num w:numId="16" w16cid:durableId="939796924">
    <w:abstractNumId w:val="18"/>
  </w:num>
  <w:num w:numId="17" w16cid:durableId="964232750">
    <w:abstractNumId w:val="13"/>
  </w:num>
  <w:num w:numId="18" w16cid:durableId="821508004">
    <w:abstractNumId w:val="7"/>
  </w:num>
  <w:num w:numId="19" w16cid:durableId="950094263">
    <w:abstractNumId w:val="3"/>
  </w:num>
  <w:num w:numId="20" w16cid:durableId="1397321116">
    <w:abstractNumId w:val="17"/>
  </w:num>
  <w:num w:numId="21" w16cid:durableId="1491797653">
    <w:abstractNumId w:val="15"/>
  </w:num>
  <w:num w:numId="22" w16cid:durableId="953366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6F77"/>
    <w:rsid w:val="00024DC9"/>
    <w:rsid w:val="00027FCB"/>
    <w:rsid w:val="00032014"/>
    <w:rsid w:val="00035EC3"/>
    <w:rsid w:val="000449CE"/>
    <w:rsid w:val="000522C3"/>
    <w:rsid w:val="00053F94"/>
    <w:rsid w:val="0006059F"/>
    <w:rsid w:val="00073922"/>
    <w:rsid w:val="0007762F"/>
    <w:rsid w:val="000820FE"/>
    <w:rsid w:val="0009530E"/>
    <w:rsid w:val="000B66DB"/>
    <w:rsid w:val="000B7D02"/>
    <w:rsid w:val="000C3215"/>
    <w:rsid w:val="000C3A92"/>
    <w:rsid w:val="000C5C9F"/>
    <w:rsid w:val="000D0F86"/>
    <w:rsid w:val="00104EFC"/>
    <w:rsid w:val="00105F48"/>
    <w:rsid w:val="00134B09"/>
    <w:rsid w:val="00136E83"/>
    <w:rsid w:val="00153DBE"/>
    <w:rsid w:val="001667DB"/>
    <w:rsid w:val="001732FD"/>
    <w:rsid w:val="00185C50"/>
    <w:rsid w:val="00187189"/>
    <w:rsid w:val="001A596F"/>
    <w:rsid w:val="001A5CE4"/>
    <w:rsid w:val="001B0553"/>
    <w:rsid w:val="001B2C9E"/>
    <w:rsid w:val="001B4EBA"/>
    <w:rsid w:val="001B4F9B"/>
    <w:rsid w:val="001B7899"/>
    <w:rsid w:val="001C0735"/>
    <w:rsid w:val="001D7B02"/>
    <w:rsid w:val="001E1777"/>
    <w:rsid w:val="001E39AB"/>
    <w:rsid w:val="00200296"/>
    <w:rsid w:val="00202A6E"/>
    <w:rsid w:val="002050EC"/>
    <w:rsid w:val="00211942"/>
    <w:rsid w:val="00211F84"/>
    <w:rsid w:val="002134B5"/>
    <w:rsid w:val="002167C5"/>
    <w:rsid w:val="00240F4F"/>
    <w:rsid w:val="00250F08"/>
    <w:rsid w:val="00255725"/>
    <w:rsid w:val="00255F62"/>
    <w:rsid w:val="002624AA"/>
    <w:rsid w:val="00273A53"/>
    <w:rsid w:val="00277BD1"/>
    <w:rsid w:val="00277E14"/>
    <w:rsid w:val="00283394"/>
    <w:rsid w:val="00291C87"/>
    <w:rsid w:val="002962A9"/>
    <w:rsid w:val="002A3FF4"/>
    <w:rsid w:val="002B3E5B"/>
    <w:rsid w:val="002B594B"/>
    <w:rsid w:val="002C3936"/>
    <w:rsid w:val="002D0F3F"/>
    <w:rsid w:val="002D1423"/>
    <w:rsid w:val="002D180E"/>
    <w:rsid w:val="002E08AF"/>
    <w:rsid w:val="002E09D1"/>
    <w:rsid w:val="002F2296"/>
    <w:rsid w:val="002F45E4"/>
    <w:rsid w:val="00307827"/>
    <w:rsid w:val="00310D24"/>
    <w:rsid w:val="003124EB"/>
    <w:rsid w:val="00315132"/>
    <w:rsid w:val="003205F3"/>
    <w:rsid w:val="00334E5E"/>
    <w:rsid w:val="00342978"/>
    <w:rsid w:val="00345034"/>
    <w:rsid w:val="00346116"/>
    <w:rsid w:val="00350973"/>
    <w:rsid w:val="00371D3C"/>
    <w:rsid w:val="00376964"/>
    <w:rsid w:val="003816DB"/>
    <w:rsid w:val="00385A92"/>
    <w:rsid w:val="003A1FB8"/>
    <w:rsid w:val="003A5123"/>
    <w:rsid w:val="003B1BDF"/>
    <w:rsid w:val="003B5431"/>
    <w:rsid w:val="003B5740"/>
    <w:rsid w:val="003B7676"/>
    <w:rsid w:val="003D17F6"/>
    <w:rsid w:val="003E6F76"/>
    <w:rsid w:val="003F7606"/>
    <w:rsid w:val="00400F05"/>
    <w:rsid w:val="00402FE8"/>
    <w:rsid w:val="00406175"/>
    <w:rsid w:val="00413F6A"/>
    <w:rsid w:val="00426970"/>
    <w:rsid w:val="004275BB"/>
    <w:rsid w:val="0043774C"/>
    <w:rsid w:val="00454CDF"/>
    <w:rsid w:val="00455B62"/>
    <w:rsid w:val="00460E02"/>
    <w:rsid w:val="00465A12"/>
    <w:rsid w:val="00465DD6"/>
    <w:rsid w:val="00470B03"/>
    <w:rsid w:val="00472C7C"/>
    <w:rsid w:val="004823EB"/>
    <w:rsid w:val="00482EB9"/>
    <w:rsid w:val="00494E74"/>
    <w:rsid w:val="004B7BDD"/>
    <w:rsid w:val="004C6250"/>
    <w:rsid w:val="004C6A95"/>
    <w:rsid w:val="004F3778"/>
    <w:rsid w:val="00506068"/>
    <w:rsid w:val="005063B3"/>
    <w:rsid w:val="00506EB8"/>
    <w:rsid w:val="00510E67"/>
    <w:rsid w:val="005164AA"/>
    <w:rsid w:val="00524424"/>
    <w:rsid w:val="0053072F"/>
    <w:rsid w:val="00532C27"/>
    <w:rsid w:val="00542439"/>
    <w:rsid w:val="005529FD"/>
    <w:rsid w:val="00554731"/>
    <w:rsid w:val="0056014D"/>
    <w:rsid w:val="00560BC3"/>
    <w:rsid w:val="0056381F"/>
    <w:rsid w:val="00563FD3"/>
    <w:rsid w:val="00570ABC"/>
    <w:rsid w:val="0057129A"/>
    <w:rsid w:val="005713C1"/>
    <w:rsid w:val="005769C0"/>
    <w:rsid w:val="00582942"/>
    <w:rsid w:val="005932F1"/>
    <w:rsid w:val="005943AE"/>
    <w:rsid w:val="005A433F"/>
    <w:rsid w:val="005D1D7D"/>
    <w:rsid w:val="005D56AD"/>
    <w:rsid w:val="005E13BA"/>
    <w:rsid w:val="005E28FD"/>
    <w:rsid w:val="005E4537"/>
    <w:rsid w:val="005E5463"/>
    <w:rsid w:val="005E5F0D"/>
    <w:rsid w:val="005E6A73"/>
    <w:rsid w:val="005F7603"/>
    <w:rsid w:val="006017FA"/>
    <w:rsid w:val="0061619C"/>
    <w:rsid w:val="00617AE4"/>
    <w:rsid w:val="006203D3"/>
    <w:rsid w:val="00620A80"/>
    <w:rsid w:val="00624A95"/>
    <w:rsid w:val="00666A12"/>
    <w:rsid w:val="00676CAD"/>
    <w:rsid w:val="0067720C"/>
    <w:rsid w:val="00677370"/>
    <w:rsid w:val="006927DE"/>
    <w:rsid w:val="006A6D6C"/>
    <w:rsid w:val="006A786D"/>
    <w:rsid w:val="006B3CCE"/>
    <w:rsid w:val="006B4B23"/>
    <w:rsid w:val="006C283A"/>
    <w:rsid w:val="006D0394"/>
    <w:rsid w:val="006D12EF"/>
    <w:rsid w:val="006D7E17"/>
    <w:rsid w:val="006E003D"/>
    <w:rsid w:val="006E51EA"/>
    <w:rsid w:val="006E6C81"/>
    <w:rsid w:val="006F0923"/>
    <w:rsid w:val="00700960"/>
    <w:rsid w:val="00710445"/>
    <w:rsid w:val="00720356"/>
    <w:rsid w:val="00723215"/>
    <w:rsid w:val="00723430"/>
    <w:rsid w:val="00730A9C"/>
    <w:rsid w:val="0074222D"/>
    <w:rsid w:val="00750CB9"/>
    <w:rsid w:val="00760677"/>
    <w:rsid w:val="00760836"/>
    <w:rsid w:val="00763F69"/>
    <w:rsid w:val="00765A8A"/>
    <w:rsid w:val="00767711"/>
    <w:rsid w:val="00777BAC"/>
    <w:rsid w:val="007869DC"/>
    <w:rsid w:val="00793CD4"/>
    <w:rsid w:val="007956AB"/>
    <w:rsid w:val="007A4C97"/>
    <w:rsid w:val="007B49EB"/>
    <w:rsid w:val="007C62A6"/>
    <w:rsid w:val="007D77D4"/>
    <w:rsid w:val="007E3B49"/>
    <w:rsid w:val="007E69C2"/>
    <w:rsid w:val="007F1142"/>
    <w:rsid w:val="007F44F0"/>
    <w:rsid w:val="00807280"/>
    <w:rsid w:val="008260AE"/>
    <w:rsid w:val="0082699A"/>
    <w:rsid w:val="00830AF4"/>
    <w:rsid w:val="00850074"/>
    <w:rsid w:val="00850B20"/>
    <w:rsid w:val="00850DC6"/>
    <w:rsid w:val="00857454"/>
    <w:rsid w:val="00872EA3"/>
    <w:rsid w:val="00873004"/>
    <w:rsid w:val="00874A52"/>
    <w:rsid w:val="008763D3"/>
    <w:rsid w:val="0088166C"/>
    <w:rsid w:val="00882C33"/>
    <w:rsid w:val="00882F07"/>
    <w:rsid w:val="0089411B"/>
    <w:rsid w:val="00894D51"/>
    <w:rsid w:val="008A191A"/>
    <w:rsid w:val="008A3C0E"/>
    <w:rsid w:val="008C64CC"/>
    <w:rsid w:val="008C68C1"/>
    <w:rsid w:val="008D3CC8"/>
    <w:rsid w:val="008E2D4F"/>
    <w:rsid w:val="008F1E34"/>
    <w:rsid w:val="008F322C"/>
    <w:rsid w:val="00907F44"/>
    <w:rsid w:val="00911537"/>
    <w:rsid w:val="00925919"/>
    <w:rsid w:val="00927A06"/>
    <w:rsid w:val="00952228"/>
    <w:rsid w:val="00966670"/>
    <w:rsid w:val="00971469"/>
    <w:rsid w:val="0098439A"/>
    <w:rsid w:val="00992C56"/>
    <w:rsid w:val="00993CE2"/>
    <w:rsid w:val="0099538C"/>
    <w:rsid w:val="009B32C9"/>
    <w:rsid w:val="009B5C98"/>
    <w:rsid w:val="009E3A57"/>
    <w:rsid w:val="009E441C"/>
    <w:rsid w:val="009E6578"/>
    <w:rsid w:val="009F00C5"/>
    <w:rsid w:val="009F610A"/>
    <w:rsid w:val="00A054BD"/>
    <w:rsid w:val="00A06A25"/>
    <w:rsid w:val="00A073A9"/>
    <w:rsid w:val="00A11EA2"/>
    <w:rsid w:val="00A120B3"/>
    <w:rsid w:val="00A13D99"/>
    <w:rsid w:val="00A22C68"/>
    <w:rsid w:val="00A37843"/>
    <w:rsid w:val="00A6094E"/>
    <w:rsid w:val="00A63FFD"/>
    <w:rsid w:val="00A645E8"/>
    <w:rsid w:val="00A71493"/>
    <w:rsid w:val="00A84321"/>
    <w:rsid w:val="00AA75F2"/>
    <w:rsid w:val="00AB0925"/>
    <w:rsid w:val="00AB3A8E"/>
    <w:rsid w:val="00AC05FB"/>
    <w:rsid w:val="00AC1809"/>
    <w:rsid w:val="00AC59F5"/>
    <w:rsid w:val="00AD36A8"/>
    <w:rsid w:val="00AE1A75"/>
    <w:rsid w:val="00AE3110"/>
    <w:rsid w:val="00AE6910"/>
    <w:rsid w:val="00AF5645"/>
    <w:rsid w:val="00B052E7"/>
    <w:rsid w:val="00B06754"/>
    <w:rsid w:val="00B12AC5"/>
    <w:rsid w:val="00B12F63"/>
    <w:rsid w:val="00B21E62"/>
    <w:rsid w:val="00B225AA"/>
    <w:rsid w:val="00B335E7"/>
    <w:rsid w:val="00B405AE"/>
    <w:rsid w:val="00B41B15"/>
    <w:rsid w:val="00B56AE1"/>
    <w:rsid w:val="00B57B92"/>
    <w:rsid w:val="00B624E1"/>
    <w:rsid w:val="00B6600B"/>
    <w:rsid w:val="00B7107B"/>
    <w:rsid w:val="00B77C53"/>
    <w:rsid w:val="00B90A48"/>
    <w:rsid w:val="00B913B0"/>
    <w:rsid w:val="00BA4799"/>
    <w:rsid w:val="00BC2F91"/>
    <w:rsid w:val="00BC5765"/>
    <w:rsid w:val="00BC6707"/>
    <w:rsid w:val="00BD4A16"/>
    <w:rsid w:val="00BD663A"/>
    <w:rsid w:val="00BE626A"/>
    <w:rsid w:val="00BE6B0A"/>
    <w:rsid w:val="00BF7382"/>
    <w:rsid w:val="00C03694"/>
    <w:rsid w:val="00C0633F"/>
    <w:rsid w:val="00C10BEF"/>
    <w:rsid w:val="00C22584"/>
    <w:rsid w:val="00C306DE"/>
    <w:rsid w:val="00C337D8"/>
    <w:rsid w:val="00C33F6F"/>
    <w:rsid w:val="00C34823"/>
    <w:rsid w:val="00C36525"/>
    <w:rsid w:val="00C41FF1"/>
    <w:rsid w:val="00C53ED2"/>
    <w:rsid w:val="00C6321D"/>
    <w:rsid w:val="00C71B10"/>
    <w:rsid w:val="00C72909"/>
    <w:rsid w:val="00C7299A"/>
    <w:rsid w:val="00C77F4A"/>
    <w:rsid w:val="00C9693D"/>
    <w:rsid w:val="00C96CCC"/>
    <w:rsid w:val="00C97FB1"/>
    <w:rsid w:val="00CB0479"/>
    <w:rsid w:val="00CD50A2"/>
    <w:rsid w:val="00CF161A"/>
    <w:rsid w:val="00CF63AA"/>
    <w:rsid w:val="00D20D33"/>
    <w:rsid w:val="00D20FCD"/>
    <w:rsid w:val="00D32860"/>
    <w:rsid w:val="00D32A8E"/>
    <w:rsid w:val="00D53470"/>
    <w:rsid w:val="00D54DE5"/>
    <w:rsid w:val="00D57ED2"/>
    <w:rsid w:val="00D610DB"/>
    <w:rsid w:val="00D872E9"/>
    <w:rsid w:val="00D95DB1"/>
    <w:rsid w:val="00DB0D3A"/>
    <w:rsid w:val="00DC3227"/>
    <w:rsid w:val="00DD730A"/>
    <w:rsid w:val="00DE240C"/>
    <w:rsid w:val="00DF1F67"/>
    <w:rsid w:val="00DF5A2B"/>
    <w:rsid w:val="00DF7B91"/>
    <w:rsid w:val="00E02418"/>
    <w:rsid w:val="00E149E4"/>
    <w:rsid w:val="00E14A22"/>
    <w:rsid w:val="00E17D79"/>
    <w:rsid w:val="00E3639B"/>
    <w:rsid w:val="00E36BFF"/>
    <w:rsid w:val="00E37F81"/>
    <w:rsid w:val="00E40075"/>
    <w:rsid w:val="00E56C56"/>
    <w:rsid w:val="00E72568"/>
    <w:rsid w:val="00E744FF"/>
    <w:rsid w:val="00E87FC6"/>
    <w:rsid w:val="00E9458D"/>
    <w:rsid w:val="00EB4550"/>
    <w:rsid w:val="00EC30E5"/>
    <w:rsid w:val="00EC7A15"/>
    <w:rsid w:val="00EE045E"/>
    <w:rsid w:val="00EF0077"/>
    <w:rsid w:val="00EF15FE"/>
    <w:rsid w:val="00F117AA"/>
    <w:rsid w:val="00F23701"/>
    <w:rsid w:val="00F3703F"/>
    <w:rsid w:val="00F638D9"/>
    <w:rsid w:val="00F64C52"/>
    <w:rsid w:val="00F65B3B"/>
    <w:rsid w:val="00F67C00"/>
    <w:rsid w:val="00F772FA"/>
    <w:rsid w:val="00F82F61"/>
    <w:rsid w:val="00F90067"/>
    <w:rsid w:val="00F924B3"/>
    <w:rsid w:val="00F94C48"/>
    <w:rsid w:val="00FB270F"/>
    <w:rsid w:val="00FB37D8"/>
    <w:rsid w:val="00FC0401"/>
    <w:rsid w:val="00FC1342"/>
    <w:rsid w:val="00FC19EB"/>
    <w:rsid w:val="00FC46A7"/>
    <w:rsid w:val="00FC5F9D"/>
    <w:rsid w:val="00FC7D81"/>
    <w:rsid w:val="00FD631E"/>
    <w:rsid w:val="00FD66FF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52F5C3F2"/>
  <w15:chartTrackingRefBased/>
  <w15:docId w15:val="{60FBA2CF-2B0A-4754-968E-9979909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3C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val="en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paragraph" w:customStyle="1" w:styleId="Style1">
    <w:name w:val="Style1"/>
    <w:basedOn w:val="Normal"/>
    <w:rsid w:val="00B7107B"/>
    <w:pPr>
      <w:spacing w:after="0"/>
      <w:jc w:val="center"/>
    </w:pPr>
    <w:rPr>
      <w:b/>
      <w:sz w:val="24"/>
      <w:szCs w:val="24"/>
    </w:rPr>
  </w:style>
  <w:style w:type="paragraph" w:customStyle="1" w:styleId="Style2">
    <w:name w:val="Style2"/>
    <w:basedOn w:val="Header"/>
    <w:rsid w:val="00B7107B"/>
    <w:pPr>
      <w:spacing w:after="0" w:afterAutospacing="1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B7676"/>
    <w:rPr>
      <w:kern w:val="28"/>
    </w:rPr>
  </w:style>
  <w:style w:type="paragraph" w:styleId="BalloonText">
    <w:name w:val="Balloon Text"/>
    <w:basedOn w:val="Normal"/>
    <w:link w:val="BalloonTextChar"/>
    <w:rsid w:val="004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A95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2C39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32FD"/>
    <w:rPr>
      <w:b/>
      <w:bCs/>
    </w:rPr>
  </w:style>
  <w:style w:type="character" w:styleId="Hyperlink">
    <w:name w:val="Hyperlink"/>
    <w:basedOn w:val="DefaultParagraphFont"/>
    <w:rsid w:val="001732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3A8E"/>
    <w:rPr>
      <w:color w:val="000000"/>
      <w:kern w:val="28"/>
    </w:rPr>
  </w:style>
  <w:style w:type="paragraph" w:styleId="NormalWeb">
    <w:name w:val="Normal (Web)"/>
    <w:basedOn w:val="Normal"/>
    <w:uiPriority w:val="99"/>
    <w:unhideWhenUsed/>
    <w:rsid w:val="0056381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26C8-D6EE-4902-B681-E85EAAAD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cp:lastModifiedBy>Kim Hughes</cp:lastModifiedBy>
  <cp:revision>2</cp:revision>
  <cp:lastPrinted>2026-01-11T22:13:00Z</cp:lastPrinted>
  <dcterms:created xsi:type="dcterms:W3CDTF">2026-05-14T11:57:00Z</dcterms:created>
  <dcterms:modified xsi:type="dcterms:W3CDTF">2026-05-14T11:57:00Z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